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E66D24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E66D24" w:rsidRDefault="00A475D5" w:rsidP="00E66D2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E66D24" w:rsidRPr="00E66D2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E66D24" w:rsidRPr="00E66D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l-GR"/>
              </w:rPr>
              <w:t xml:space="preserve"> </w:t>
            </w:r>
            <w:r w:rsidR="00E66D24" w:rsidRPr="00E66D2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ΦΟΡΗΤΟΣ ΗΛΕΚΤΡΟΝΙΚΟΣ ΥΠΟΛΟΓΙΣΤΗΣ τύπου 2</w:t>
            </w:r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66D24" w:rsidRPr="004E67E9" w:rsidTr="00C96082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D24" w:rsidRDefault="00E66D24" w:rsidP="00E66D2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Διάστ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αση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οθόνης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:&lt;16.00"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66D24" w:rsidRPr="004E67E9" w:rsidTr="00CD315D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D24" w:rsidRDefault="00E66D24" w:rsidP="00E66D2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Ανάλυση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οθόνης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: 1920 x 1200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66D24" w:rsidRPr="004E67E9" w:rsidTr="00CD315D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D24" w:rsidRPr="00E66D24" w:rsidRDefault="00E66D24" w:rsidP="00E66D24">
            <w:pPr>
              <w:rPr>
                <w:rFonts w:ascii="Arial" w:hAnsi="Arial" w:cs="Arial"/>
                <w:color w:val="000000"/>
                <w:sz w:val="18"/>
                <w:szCs w:val="18"/>
                <w:lang w:val="el-GR"/>
              </w:rPr>
            </w:pPr>
            <w:r w:rsidRPr="00E66D24">
              <w:rPr>
                <w:rFonts w:ascii="Arial" w:hAnsi="Arial" w:cs="Arial"/>
                <w:color w:val="000000"/>
                <w:sz w:val="18"/>
                <w:szCs w:val="18"/>
                <w:lang w:val="el-GR"/>
              </w:rPr>
              <w:t xml:space="preserve">Τύπος οθόνης: ενδεικτικού τύπου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LCD</w:t>
            </w:r>
            <w:r w:rsidRPr="00E66D24">
              <w:rPr>
                <w:rFonts w:ascii="Arial" w:hAnsi="Arial" w:cs="Arial"/>
                <w:color w:val="000000"/>
                <w:sz w:val="18"/>
                <w:szCs w:val="18"/>
                <w:lang w:val="el-GR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IPS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E66D24" w:rsidRPr="004E67E9" w:rsidTr="00CD315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D24" w:rsidRPr="00E66D24" w:rsidRDefault="00E66D24" w:rsidP="00E66D24">
            <w:pPr>
              <w:rPr>
                <w:rFonts w:ascii="Arial" w:hAnsi="Arial" w:cs="Arial"/>
                <w:color w:val="000000"/>
                <w:sz w:val="18"/>
                <w:szCs w:val="18"/>
                <w:lang w:val="el-GR"/>
              </w:rPr>
            </w:pPr>
            <w:r w:rsidRPr="00E66D24">
              <w:rPr>
                <w:rFonts w:ascii="Arial" w:hAnsi="Arial" w:cs="Arial"/>
                <w:color w:val="000000"/>
                <w:sz w:val="18"/>
                <w:szCs w:val="18"/>
                <w:lang w:val="el-GR"/>
              </w:rPr>
              <w:t xml:space="preserve">Επεξεργαστής :  ενδεικτικού τύπου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Intel</w:t>
            </w:r>
            <w:r w:rsidRPr="00E66D24">
              <w:rPr>
                <w:rFonts w:ascii="Arial" w:hAnsi="Arial" w:cs="Arial"/>
                <w:color w:val="000000"/>
                <w:sz w:val="18"/>
                <w:szCs w:val="18"/>
                <w:lang w:val="el-GR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Core</w:t>
            </w:r>
            <w:r w:rsidRPr="00E66D24">
              <w:rPr>
                <w:rFonts w:ascii="Arial" w:hAnsi="Arial" w:cs="Arial"/>
                <w:color w:val="000000"/>
                <w:sz w:val="18"/>
                <w:szCs w:val="18"/>
                <w:lang w:val="el-GR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  <w:proofErr w:type="spellEnd"/>
            <w:r w:rsidRPr="00E66D24">
              <w:rPr>
                <w:rFonts w:ascii="Arial" w:hAnsi="Arial" w:cs="Arial"/>
                <w:color w:val="000000"/>
                <w:sz w:val="18"/>
                <w:szCs w:val="18"/>
                <w:lang w:val="el-GR"/>
              </w:rPr>
              <w:t>7-14650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HX</w:t>
            </w:r>
            <w:r w:rsidRPr="00E66D24">
              <w:rPr>
                <w:rFonts w:ascii="Arial" w:hAnsi="Arial" w:cs="Arial"/>
                <w:color w:val="000000"/>
                <w:sz w:val="18"/>
                <w:szCs w:val="18"/>
                <w:lang w:val="el-GR"/>
              </w:rPr>
              <w:t xml:space="preserve"> (≤ 5.2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GHz</w:t>
            </w:r>
            <w:r w:rsidRPr="00E66D24">
              <w:rPr>
                <w:rFonts w:ascii="Arial" w:hAnsi="Arial" w:cs="Arial"/>
                <w:color w:val="000000"/>
                <w:sz w:val="18"/>
                <w:szCs w:val="18"/>
                <w:lang w:val="el-GR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E66D24" w:rsidRPr="004E67E9" w:rsidTr="00CD315D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D24" w:rsidRDefault="00E66D24" w:rsidP="00E66D2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Μνήμη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: 16GB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E66D24" w:rsidRPr="004E67E9" w:rsidTr="00CD315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D24" w:rsidRDefault="00E66D24" w:rsidP="00E66D2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Χαρα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κτηριστικά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μνήμης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: DDR5-5600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E66D24" w:rsidRPr="004E67E9" w:rsidTr="00ED3CA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E66D24" w:rsidRPr="00E66D24" w:rsidRDefault="00E66D24" w:rsidP="00E66D2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D24" w:rsidRDefault="00E66D24" w:rsidP="00E66D2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Θέσεις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Μνήμης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: 2</w:t>
            </w:r>
          </w:p>
        </w:tc>
        <w:tc>
          <w:tcPr>
            <w:tcW w:w="1080" w:type="dxa"/>
            <w:shd w:val="clear" w:color="auto" w:fill="auto"/>
          </w:tcPr>
          <w:p w:rsidR="00E66D24" w:rsidRDefault="00E66D24" w:rsidP="00E66D24">
            <w:pPr>
              <w:jc w:val="center"/>
            </w:pPr>
            <w:r w:rsidRPr="00E406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6D24" w:rsidRPr="00E66D24" w:rsidTr="00ED3CA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E66D24" w:rsidRPr="00E66D24" w:rsidRDefault="00E66D24" w:rsidP="00E66D2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D24" w:rsidRPr="00E66D24" w:rsidRDefault="00E66D24" w:rsidP="00E66D24">
            <w:pPr>
              <w:rPr>
                <w:rFonts w:ascii="Arial" w:hAnsi="Arial" w:cs="Arial"/>
                <w:color w:val="000000"/>
                <w:sz w:val="18"/>
                <w:szCs w:val="18"/>
                <w:lang w:val="el-GR"/>
              </w:rPr>
            </w:pPr>
            <w:r w:rsidRPr="00E66D24">
              <w:rPr>
                <w:rFonts w:ascii="Arial" w:hAnsi="Arial" w:cs="Arial"/>
                <w:color w:val="000000"/>
                <w:sz w:val="18"/>
                <w:szCs w:val="18"/>
                <w:lang w:val="el-GR"/>
              </w:rPr>
              <w:t>Σκληρός δίσκος: 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r w:rsidRPr="00E66D24">
              <w:rPr>
                <w:rFonts w:ascii="Arial" w:hAnsi="Arial" w:cs="Arial"/>
                <w:color w:val="000000"/>
                <w:sz w:val="18"/>
                <w:szCs w:val="18"/>
                <w:lang w:val="el-GR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PCLe</w:t>
            </w:r>
            <w:proofErr w:type="spellEnd"/>
            <w:r w:rsidRPr="00E66D24">
              <w:rPr>
                <w:rFonts w:ascii="Arial" w:hAnsi="Arial" w:cs="Arial"/>
                <w:color w:val="000000"/>
                <w:sz w:val="18"/>
                <w:szCs w:val="18"/>
                <w:lang w:val="el-GR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NVMe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E66D24" w:rsidRDefault="00E66D24" w:rsidP="00E66D24">
            <w:pPr>
              <w:jc w:val="center"/>
            </w:pPr>
            <w:r w:rsidRPr="00E406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6D24" w:rsidRPr="00E66D24" w:rsidTr="00ED3CA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E66D24" w:rsidRPr="00E66D24" w:rsidRDefault="00E66D24" w:rsidP="00E66D2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D24" w:rsidRPr="00E66D24" w:rsidRDefault="00E66D24" w:rsidP="00E66D24">
            <w:pPr>
              <w:rPr>
                <w:rFonts w:ascii="Arial" w:hAnsi="Arial" w:cs="Arial"/>
                <w:color w:val="000000"/>
                <w:sz w:val="18"/>
                <w:szCs w:val="18"/>
                <w:lang w:val="el-GR"/>
              </w:rPr>
            </w:pPr>
            <w:r w:rsidRPr="00E66D24">
              <w:rPr>
                <w:rFonts w:ascii="Arial" w:hAnsi="Arial" w:cs="Arial"/>
                <w:color w:val="000000"/>
                <w:sz w:val="18"/>
                <w:szCs w:val="18"/>
                <w:lang w:val="el-GR"/>
              </w:rPr>
              <w:t xml:space="preserve">Κάρτα γραφικών: ενδεικτικού τύπου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NVIDIA</w:t>
            </w:r>
            <w:r w:rsidRPr="00E66D24">
              <w:rPr>
                <w:rFonts w:ascii="Arial" w:hAnsi="Arial" w:cs="Arial"/>
                <w:color w:val="000000"/>
                <w:sz w:val="18"/>
                <w:szCs w:val="18"/>
                <w:lang w:val="el-GR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GeForce</w:t>
            </w:r>
            <w:r w:rsidRPr="00E66D24">
              <w:rPr>
                <w:rFonts w:ascii="Arial" w:hAnsi="Arial" w:cs="Arial"/>
                <w:color w:val="000000"/>
                <w:sz w:val="18"/>
                <w:szCs w:val="18"/>
                <w:lang w:val="el-GR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RTX</w:t>
            </w:r>
            <w:r w:rsidRPr="00E66D24">
              <w:rPr>
                <w:rFonts w:ascii="Arial" w:hAnsi="Arial" w:cs="Arial"/>
                <w:color w:val="000000"/>
                <w:sz w:val="18"/>
                <w:szCs w:val="18"/>
                <w:lang w:val="el-GR"/>
              </w:rPr>
              <w:t xml:space="preserve"> 5060</w:t>
            </w:r>
          </w:p>
        </w:tc>
        <w:tc>
          <w:tcPr>
            <w:tcW w:w="1080" w:type="dxa"/>
            <w:shd w:val="clear" w:color="auto" w:fill="auto"/>
          </w:tcPr>
          <w:p w:rsidR="00E66D24" w:rsidRDefault="00E66D24" w:rsidP="00E66D24">
            <w:pPr>
              <w:jc w:val="center"/>
            </w:pPr>
            <w:r w:rsidRPr="00E406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6D24" w:rsidRPr="00E66D24" w:rsidTr="00ED3CA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E66D24" w:rsidRPr="00E66D24" w:rsidRDefault="00E66D24" w:rsidP="00E66D2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D24" w:rsidRDefault="00E66D24" w:rsidP="00E66D2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Μνήμη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κάρτ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ας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γρ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αφι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t>κών : 8 GB</w:t>
            </w:r>
          </w:p>
        </w:tc>
        <w:tc>
          <w:tcPr>
            <w:tcW w:w="1080" w:type="dxa"/>
            <w:shd w:val="clear" w:color="auto" w:fill="auto"/>
          </w:tcPr>
          <w:p w:rsidR="00E66D24" w:rsidRDefault="00E66D24" w:rsidP="00E66D24">
            <w:pPr>
              <w:jc w:val="center"/>
            </w:pPr>
            <w:r w:rsidRPr="00E406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6D24" w:rsidRPr="004E67E9" w:rsidTr="00ED3CA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E66D24" w:rsidRPr="00E66D24" w:rsidRDefault="00E66D24" w:rsidP="00E66D2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D24" w:rsidRDefault="00E66D24" w:rsidP="00E66D2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Λειτουργικό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σύστημ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α : Windows 11  </w:t>
            </w:r>
          </w:p>
        </w:tc>
        <w:tc>
          <w:tcPr>
            <w:tcW w:w="1080" w:type="dxa"/>
            <w:shd w:val="clear" w:color="auto" w:fill="auto"/>
          </w:tcPr>
          <w:p w:rsidR="00E66D24" w:rsidRDefault="00E66D24" w:rsidP="00E66D24">
            <w:pPr>
              <w:jc w:val="center"/>
            </w:pPr>
            <w:r w:rsidRPr="00E406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6D24" w:rsidRPr="004E67E9" w:rsidTr="00ED3CA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E66D24" w:rsidRPr="00E66D24" w:rsidRDefault="00E66D24" w:rsidP="00E66D2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D24" w:rsidRDefault="00E66D24" w:rsidP="00E66D2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Δίκτυο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: Wi-Fi, Bluetooth 5.3, 1 *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Θύρ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α Ethernet 10/100/1000 Mbps </w:t>
            </w:r>
          </w:p>
        </w:tc>
        <w:tc>
          <w:tcPr>
            <w:tcW w:w="1080" w:type="dxa"/>
            <w:shd w:val="clear" w:color="auto" w:fill="auto"/>
          </w:tcPr>
          <w:p w:rsidR="00E66D24" w:rsidRDefault="00E66D24" w:rsidP="00E66D24">
            <w:pPr>
              <w:jc w:val="center"/>
            </w:pPr>
            <w:r w:rsidRPr="00E406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66D24" w:rsidRPr="00E66D24" w:rsidRDefault="00E66D24" w:rsidP="00E66D2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E66D24" w:rsidRPr="00E66D24" w:rsidRDefault="00E66D24" w:rsidP="00E66D2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66D24" w:rsidRPr="004E67E9" w:rsidTr="00ED3CA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E66D24" w:rsidRPr="00E66D24" w:rsidRDefault="00E66D24" w:rsidP="00E66D2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D24" w:rsidRDefault="00E66D24" w:rsidP="00E66D2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Web camera : 1080p FHD Camera </w:t>
            </w:r>
          </w:p>
        </w:tc>
        <w:tc>
          <w:tcPr>
            <w:tcW w:w="1080" w:type="dxa"/>
            <w:shd w:val="clear" w:color="auto" w:fill="auto"/>
          </w:tcPr>
          <w:p w:rsidR="00E66D24" w:rsidRDefault="00E66D24" w:rsidP="00E66D24">
            <w:pPr>
              <w:jc w:val="center"/>
            </w:pPr>
            <w:r w:rsidRPr="00E406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66D24" w:rsidRPr="00E66D24" w:rsidRDefault="00E66D24" w:rsidP="00E66D2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E66D24" w:rsidRPr="00E66D24" w:rsidRDefault="00E66D24" w:rsidP="00E66D2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66D24" w:rsidRPr="00E66D24" w:rsidTr="00ED3CA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E66D24" w:rsidRPr="00E66D24" w:rsidRDefault="00E66D24" w:rsidP="00E66D2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D24" w:rsidRPr="00E66D24" w:rsidRDefault="00E66D24" w:rsidP="00E66D24">
            <w:pPr>
              <w:rPr>
                <w:rFonts w:ascii="Arial" w:hAnsi="Arial" w:cs="Arial"/>
                <w:color w:val="000000"/>
                <w:sz w:val="18"/>
                <w:szCs w:val="18"/>
                <w:lang w:val="el-GR"/>
              </w:rPr>
            </w:pPr>
            <w:r w:rsidRPr="00E66D24">
              <w:rPr>
                <w:rFonts w:ascii="Arial" w:hAnsi="Arial" w:cs="Arial"/>
                <w:color w:val="000000"/>
                <w:sz w:val="18"/>
                <w:szCs w:val="18"/>
                <w:lang w:val="el-GR"/>
              </w:rPr>
              <w:t xml:space="preserve">Μπαταρία : 10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Wh</w:t>
            </w:r>
            <w:proofErr w:type="spellEnd"/>
            <w:r w:rsidRPr="00E66D24">
              <w:rPr>
                <w:rFonts w:ascii="Arial" w:hAnsi="Arial" w:cs="Arial"/>
                <w:color w:val="000000"/>
                <w:sz w:val="18"/>
                <w:szCs w:val="18"/>
                <w:lang w:val="el-GR"/>
              </w:rPr>
              <w:t xml:space="preserve"> / επαναφορτιζόμενη Ιόντων </w:t>
            </w:r>
            <w:proofErr w:type="spellStart"/>
            <w:r w:rsidRPr="00E66D24">
              <w:rPr>
                <w:rFonts w:ascii="Arial" w:hAnsi="Arial" w:cs="Arial"/>
                <w:color w:val="000000"/>
                <w:sz w:val="18"/>
                <w:szCs w:val="18"/>
                <w:lang w:val="el-GR"/>
              </w:rPr>
              <w:t>Λιθίου</w:t>
            </w:r>
            <w:proofErr w:type="spellEnd"/>
            <w:r w:rsidRPr="00E66D24">
              <w:rPr>
                <w:rFonts w:ascii="Arial" w:hAnsi="Arial" w:cs="Arial"/>
                <w:color w:val="000000"/>
                <w:sz w:val="18"/>
                <w:szCs w:val="18"/>
                <w:lang w:val="el-GR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E66D24" w:rsidRDefault="00E66D24" w:rsidP="00E66D24">
            <w:pPr>
              <w:jc w:val="center"/>
            </w:pPr>
            <w:r w:rsidRPr="00E406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66D24" w:rsidRPr="00E66D24" w:rsidRDefault="00E66D24" w:rsidP="00E66D2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E66D24" w:rsidRPr="00E66D24" w:rsidRDefault="00E66D24" w:rsidP="00E66D2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6D24" w:rsidRPr="00E66D24" w:rsidTr="00ED3CA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E66D24" w:rsidRPr="00E66D24" w:rsidRDefault="00E66D24" w:rsidP="00E66D2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D24" w:rsidRDefault="00E66D24" w:rsidP="00E66D2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I/O Ports : 1x  Type-C (PD, DATA, DP), USB 3.2 Gen 2 (10Gbps): 1, 2x USB 3.1 Type-A,  1x HDMI (Type -C)</w:t>
            </w:r>
          </w:p>
        </w:tc>
        <w:tc>
          <w:tcPr>
            <w:tcW w:w="1080" w:type="dxa"/>
            <w:shd w:val="clear" w:color="auto" w:fill="auto"/>
          </w:tcPr>
          <w:p w:rsidR="00E66D24" w:rsidRDefault="00E66D24" w:rsidP="00E66D24">
            <w:pPr>
              <w:jc w:val="center"/>
            </w:pPr>
            <w:r w:rsidRPr="00E406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66D24" w:rsidRPr="00E66D24" w:rsidRDefault="00E66D24" w:rsidP="00E66D2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E66D24" w:rsidRPr="00E66D24" w:rsidRDefault="00E66D24" w:rsidP="00E66D2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66D24" w:rsidRPr="004E67E9" w:rsidTr="00ED3CA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E66D24" w:rsidRPr="00E66D24" w:rsidRDefault="00E66D24" w:rsidP="00E66D2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D24" w:rsidRDefault="00E66D24" w:rsidP="00E66D2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Εγγύηση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μήνες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) : ≤36</w:t>
            </w:r>
          </w:p>
        </w:tc>
        <w:tc>
          <w:tcPr>
            <w:tcW w:w="1080" w:type="dxa"/>
            <w:shd w:val="clear" w:color="auto" w:fill="auto"/>
          </w:tcPr>
          <w:p w:rsidR="00E66D24" w:rsidRDefault="00E66D24" w:rsidP="00E66D24">
            <w:pPr>
              <w:jc w:val="center"/>
            </w:pPr>
            <w:r w:rsidRPr="00E4064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66D24" w:rsidRPr="00E66D24" w:rsidRDefault="00E66D24" w:rsidP="00E66D2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E66D24" w:rsidRPr="00E66D24" w:rsidRDefault="00E66D24" w:rsidP="00E66D2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66D24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17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66D24" w:rsidRPr="00E66D24" w:rsidRDefault="00E66D24" w:rsidP="00E66D24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66D24" w:rsidRPr="004E67E9" w:rsidRDefault="00E66D24" w:rsidP="00E66D2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Default="000D5C34"/>
    <w:sectPr w:rsidR="000D5C3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7735E4"/>
    <w:rsid w:val="00A475D5"/>
    <w:rsid w:val="00E66D24"/>
    <w:rsid w:val="00EA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49D7E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646446DB</Template>
  <TotalTime>1</TotalTime>
  <Pages>1</Pages>
  <Words>163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2025-12-09T08:24:00Z</dcterms:created>
  <dcterms:modified xsi:type="dcterms:W3CDTF">2025-12-09T08:24:00Z</dcterms:modified>
</cp:coreProperties>
</file>